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2E134" w14:textId="77777777" w:rsidR="00703DEB" w:rsidRPr="00703DEB" w:rsidRDefault="00703DEB" w:rsidP="00703DEB">
      <w:pPr>
        <w:rPr>
          <w:b/>
          <w:bCs/>
          <w:lang w:val="ru-BY"/>
        </w:rPr>
      </w:pPr>
      <w:r w:rsidRPr="00703DEB">
        <w:rPr>
          <w:b/>
          <w:bCs/>
          <w:lang w:val="ru-BY"/>
        </w:rPr>
        <w:t>Информационный лист для клиента: Когнитивно-поведенческая терапия (КПТ)</w:t>
      </w:r>
    </w:p>
    <w:p w14:paraId="03D653A6" w14:textId="77777777" w:rsidR="00703DEB" w:rsidRPr="00703DEB" w:rsidRDefault="00703DEB" w:rsidP="00703DEB">
      <w:pPr>
        <w:rPr>
          <w:lang w:val="ru-BY"/>
        </w:rPr>
      </w:pPr>
      <w:r w:rsidRPr="00703DEB">
        <w:rPr>
          <w:b/>
          <w:bCs/>
          <w:lang w:val="ru-BY"/>
        </w:rPr>
        <w:t>Добро пожаловать!</w:t>
      </w:r>
      <w:r w:rsidRPr="00703DEB">
        <w:rPr>
          <w:lang w:val="ru-BY"/>
        </w:rPr>
        <w:t> Этот документ поможет нам понять основные принципы нашего совместного сотрудничества. Пожалуйста, ознакомьтесь с ним и задайте любые вопросы на нашей первой встрече.</w:t>
      </w:r>
    </w:p>
    <w:p w14:paraId="5053ACEB" w14:textId="77777777" w:rsidR="00703DEB" w:rsidRPr="00703DEB" w:rsidRDefault="00703DEB" w:rsidP="00703DEB">
      <w:pPr>
        <w:rPr>
          <w:b/>
          <w:bCs/>
          <w:lang w:val="ru-BY"/>
        </w:rPr>
      </w:pPr>
      <w:r w:rsidRPr="00703DEB">
        <w:rPr>
          <w:b/>
          <w:bCs/>
          <w:lang w:val="ru-BY"/>
        </w:rPr>
        <w:t>1. О нашем сотрудничестве</w:t>
      </w:r>
    </w:p>
    <w:p w14:paraId="351D9441" w14:textId="77777777" w:rsidR="00703DEB" w:rsidRPr="00703DEB" w:rsidRDefault="00703DEB" w:rsidP="00703DEB">
      <w:pPr>
        <w:rPr>
          <w:lang w:val="ru-BY"/>
        </w:rPr>
      </w:pPr>
      <w:r w:rsidRPr="00703DEB">
        <w:rPr>
          <w:lang w:val="ru-BY"/>
        </w:rPr>
        <w:t>КПТ — это современная, научно-обоснованная форма психотерапии, сфокусированная на решении текущих проблем. Мы будем работать как </w:t>
      </w:r>
      <w:r w:rsidRPr="00703DEB">
        <w:rPr>
          <w:b/>
          <w:bCs/>
          <w:lang w:val="ru-BY"/>
        </w:rPr>
        <w:t>команда</w:t>
      </w:r>
      <w:r w:rsidRPr="00703DEB">
        <w:rPr>
          <w:lang w:val="ru-BY"/>
        </w:rPr>
        <w:t>:</w:t>
      </w:r>
    </w:p>
    <w:p w14:paraId="4ACD5622" w14:textId="77777777" w:rsidR="00703DEB" w:rsidRPr="00703DEB" w:rsidRDefault="00703DEB" w:rsidP="00703DEB">
      <w:pPr>
        <w:numPr>
          <w:ilvl w:val="0"/>
          <w:numId w:val="1"/>
        </w:numPr>
        <w:rPr>
          <w:lang w:val="ru-BY"/>
        </w:rPr>
      </w:pPr>
      <w:r w:rsidRPr="00703DEB">
        <w:rPr>
          <w:b/>
          <w:bCs/>
          <w:lang w:val="ru-BY"/>
        </w:rPr>
        <w:t>Ваша роль:</w:t>
      </w:r>
      <w:r w:rsidRPr="00703DEB">
        <w:rPr>
          <w:lang w:val="ru-BY"/>
        </w:rPr>
        <w:t> Вы — эксперт по своей жизни. Ваша активная позиция, открытость и готовность экспериментировать — ключ к успеху.</w:t>
      </w:r>
    </w:p>
    <w:p w14:paraId="426E2BFF" w14:textId="77777777" w:rsidR="00703DEB" w:rsidRPr="00703DEB" w:rsidRDefault="00703DEB" w:rsidP="00703DEB">
      <w:pPr>
        <w:numPr>
          <w:ilvl w:val="0"/>
          <w:numId w:val="1"/>
        </w:numPr>
        <w:rPr>
          <w:lang w:val="ru-BY"/>
        </w:rPr>
      </w:pPr>
      <w:r w:rsidRPr="00703DEB">
        <w:rPr>
          <w:b/>
          <w:bCs/>
          <w:lang w:val="ru-BY"/>
        </w:rPr>
        <w:t>Моя роль:</w:t>
      </w:r>
      <w:r w:rsidRPr="00703DEB">
        <w:rPr>
          <w:lang w:val="ru-BY"/>
        </w:rPr>
        <w:t> Я — эксперт по методам КПТ. Я помогу вам выявить шаблоны мышления и поведения, которые поддерживают проблему, и научу новым, более адаптивным навыкам.</w:t>
      </w:r>
    </w:p>
    <w:p w14:paraId="179AA0B8" w14:textId="77777777" w:rsidR="00703DEB" w:rsidRPr="00703DEB" w:rsidRDefault="00703DEB" w:rsidP="00703DEB">
      <w:pPr>
        <w:rPr>
          <w:b/>
          <w:bCs/>
          <w:lang w:val="ru-BY"/>
        </w:rPr>
      </w:pPr>
      <w:r w:rsidRPr="00703DEB">
        <w:rPr>
          <w:b/>
          <w:bCs/>
          <w:lang w:val="ru-BY"/>
        </w:rPr>
        <w:t>2. Структура терапии</w:t>
      </w:r>
    </w:p>
    <w:p w14:paraId="22146679" w14:textId="77777777" w:rsidR="00703DEB" w:rsidRPr="00703DEB" w:rsidRDefault="00703DEB" w:rsidP="00703DEB">
      <w:pPr>
        <w:numPr>
          <w:ilvl w:val="0"/>
          <w:numId w:val="2"/>
        </w:numPr>
        <w:rPr>
          <w:lang w:val="ru-BY"/>
        </w:rPr>
      </w:pPr>
      <w:r w:rsidRPr="00703DEB">
        <w:rPr>
          <w:b/>
          <w:bCs/>
          <w:lang w:val="ru-BY"/>
        </w:rPr>
        <w:t>Формат:</w:t>
      </w:r>
      <w:r w:rsidRPr="00703DEB">
        <w:rPr>
          <w:lang w:val="ru-BY"/>
        </w:rPr>
        <w:t> Индивидуальные сессии.</w:t>
      </w:r>
    </w:p>
    <w:p w14:paraId="03ABE935" w14:textId="77777777" w:rsidR="00703DEB" w:rsidRPr="00703DEB" w:rsidRDefault="00703DEB" w:rsidP="00703DEB">
      <w:pPr>
        <w:numPr>
          <w:ilvl w:val="0"/>
          <w:numId w:val="2"/>
        </w:numPr>
        <w:rPr>
          <w:lang w:val="ru-BY"/>
        </w:rPr>
      </w:pPr>
      <w:r w:rsidRPr="00703DEB">
        <w:rPr>
          <w:b/>
          <w:bCs/>
          <w:lang w:val="ru-BY"/>
        </w:rPr>
        <w:t>Длительность сессии:</w:t>
      </w:r>
      <w:r w:rsidRPr="00703DEB">
        <w:rPr>
          <w:lang w:val="ru-BY"/>
        </w:rPr>
        <w:t> 50 минут.</w:t>
      </w:r>
    </w:p>
    <w:p w14:paraId="751E4109" w14:textId="77777777" w:rsidR="00703DEB" w:rsidRPr="00703DEB" w:rsidRDefault="00703DEB" w:rsidP="00703DEB">
      <w:pPr>
        <w:numPr>
          <w:ilvl w:val="0"/>
          <w:numId w:val="2"/>
        </w:numPr>
        <w:rPr>
          <w:lang w:val="ru-BY"/>
        </w:rPr>
      </w:pPr>
      <w:r w:rsidRPr="00703DEB">
        <w:rPr>
          <w:b/>
          <w:bCs/>
          <w:lang w:val="ru-BY"/>
        </w:rPr>
        <w:t>Периодичность:</w:t>
      </w:r>
      <w:r w:rsidRPr="00703DEB">
        <w:rPr>
          <w:lang w:val="ru-BY"/>
        </w:rPr>
        <w:t> Обычно 1 раз в неделю на активной стадии. Это важно для поддержания динамики.</w:t>
      </w:r>
    </w:p>
    <w:p w14:paraId="24B1EB9C" w14:textId="77777777" w:rsidR="00703DEB" w:rsidRPr="00703DEB" w:rsidRDefault="00703DEB" w:rsidP="00703DEB">
      <w:pPr>
        <w:numPr>
          <w:ilvl w:val="0"/>
          <w:numId w:val="2"/>
        </w:numPr>
        <w:rPr>
          <w:lang w:val="ru-BY"/>
        </w:rPr>
      </w:pPr>
      <w:r w:rsidRPr="00703DEB">
        <w:rPr>
          <w:b/>
          <w:bCs/>
          <w:lang w:val="ru-BY"/>
        </w:rPr>
        <w:t>Продолжительность курса:</w:t>
      </w:r>
      <w:r w:rsidRPr="00703DEB">
        <w:rPr>
          <w:lang w:val="ru-BY"/>
        </w:rPr>
        <w:t> КПТ — краткосрочная, ориентированная на цели терапия. Средний курс составляет </w:t>
      </w:r>
      <w:r w:rsidRPr="00703DEB">
        <w:rPr>
          <w:b/>
          <w:bCs/>
          <w:lang w:val="ru-BY"/>
        </w:rPr>
        <w:t>10-20 сессий</w:t>
      </w:r>
      <w:r w:rsidRPr="00703DEB">
        <w:rPr>
          <w:lang w:val="ru-BY"/>
        </w:rPr>
        <w:t>. Мы будем регулярно пересматривать наши цели и прогресс.</w:t>
      </w:r>
    </w:p>
    <w:p w14:paraId="58A88488" w14:textId="77777777" w:rsidR="00703DEB" w:rsidRPr="00703DEB" w:rsidRDefault="00703DEB" w:rsidP="00703DEB">
      <w:pPr>
        <w:rPr>
          <w:b/>
          <w:bCs/>
          <w:lang w:val="ru-BY"/>
        </w:rPr>
      </w:pPr>
      <w:r w:rsidRPr="00703DEB">
        <w:rPr>
          <w:b/>
          <w:bCs/>
          <w:lang w:val="ru-BY"/>
        </w:rPr>
        <w:t>3. Что ожидать от процесса?</w:t>
      </w:r>
    </w:p>
    <w:p w14:paraId="53F12C79" w14:textId="77777777" w:rsidR="00703DEB" w:rsidRPr="00703DEB" w:rsidRDefault="00703DEB" w:rsidP="00703DEB">
      <w:pPr>
        <w:numPr>
          <w:ilvl w:val="0"/>
          <w:numId w:val="3"/>
        </w:numPr>
        <w:rPr>
          <w:lang w:val="ru-BY"/>
        </w:rPr>
      </w:pPr>
      <w:r w:rsidRPr="00703DEB">
        <w:rPr>
          <w:b/>
          <w:bCs/>
          <w:lang w:val="ru-BY"/>
        </w:rPr>
        <w:t>Структура сессии:</w:t>
      </w:r>
      <w:r w:rsidRPr="00703DEB">
        <w:rPr>
          <w:lang w:val="ru-BY"/>
        </w:rPr>
        <w:t> Каждая встреча обычно включает: проверку состояния, обсуждение домашнего задания, определение темы текущей сессии, практическую работу (анализ мыслей, освоение техник), подведение итогов и обсуждение нового домашнего задания.</w:t>
      </w:r>
    </w:p>
    <w:p w14:paraId="6643FA57" w14:textId="77777777" w:rsidR="00703DEB" w:rsidRPr="00703DEB" w:rsidRDefault="00703DEB" w:rsidP="00703DEB">
      <w:pPr>
        <w:numPr>
          <w:ilvl w:val="0"/>
          <w:numId w:val="3"/>
        </w:numPr>
        <w:rPr>
          <w:lang w:val="ru-BY"/>
        </w:rPr>
      </w:pPr>
      <w:r w:rsidRPr="00703DEB">
        <w:rPr>
          <w:b/>
          <w:bCs/>
          <w:lang w:val="ru-BY"/>
        </w:rPr>
        <w:t>Фокус на цели:</w:t>
      </w:r>
      <w:r w:rsidRPr="00703DEB">
        <w:rPr>
          <w:lang w:val="ru-BY"/>
        </w:rPr>
        <w:t> Мы начнем с четкого определения ваших целей. Что конкретно вы хотите изменить?</w:t>
      </w:r>
    </w:p>
    <w:p w14:paraId="58E7DA62" w14:textId="77777777" w:rsidR="00703DEB" w:rsidRPr="00703DEB" w:rsidRDefault="00703DEB" w:rsidP="00703DEB">
      <w:pPr>
        <w:numPr>
          <w:ilvl w:val="0"/>
          <w:numId w:val="3"/>
        </w:numPr>
        <w:rPr>
          <w:lang w:val="ru-BY"/>
        </w:rPr>
      </w:pPr>
      <w:r w:rsidRPr="00703DEB">
        <w:rPr>
          <w:b/>
          <w:bCs/>
          <w:lang w:val="ru-BY"/>
        </w:rPr>
        <w:t>Работа между сессиями (Домашние задания):</w:t>
      </w:r>
      <w:r w:rsidRPr="00703DEB">
        <w:rPr>
          <w:lang w:val="ru-BY"/>
        </w:rPr>
        <w:t> Это </w:t>
      </w:r>
      <w:r w:rsidRPr="00703DEB">
        <w:rPr>
          <w:b/>
          <w:bCs/>
          <w:lang w:val="ru-BY"/>
        </w:rPr>
        <w:t>неотъемлемая и самая важная часть</w:t>
      </w:r>
      <w:r w:rsidRPr="00703DEB">
        <w:rPr>
          <w:lang w:val="ru-BY"/>
        </w:rPr>
        <w:t> терапии. Регулярное выполнение упражнений (дневники мыслей, поведенческие эксперименты и т.д.) позволяет перенести навыки из кабинета в реальную жизнь. Успех терапии в значительной степени зависит от этой работы.</w:t>
      </w:r>
    </w:p>
    <w:p w14:paraId="51B1C854" w14:textId="77777777" w:rsidR="00703DEB" w:rsidRPr="00703DEB" w:rsidRDefault="00703DEB" w:rsidP="00703DEB">
      <w:pPr>
        <w:rPr>
          <w:b/>
          <w:bCs/>
          <w:lang w:val="ru-BY"/>
        </w:rPr>
      </w:pPr>
      <w:r w:rsidRPr="00703DEB">
        <w:rPr>
          <w:b/>
          <w:bCs/>
          <w:lang w:val="ru-BY"/>
        </w:rPr>
        <w:t>4. Конфиденциальность</w:t>
      </w:r>
    </w:p>
    <w:p w14:paraId="2C5F197B" w14:textId="77777777" w:rsidR="00703DEB" w:rsidRPr="00703DEB" w:rsidRDefault="00703DEB" w:rsidP="00703DEB">
      <w:pPr>
        <w:rPr>
          <w:lang w:val="ru-BY"/>
        </w:rPr>
      </w:pPr>
      <w:r w:rsidRPr="00703DEB">
        <w:rPr>
          <w:lang w:val="ru-BY"/>
        </w:rPr>
        <w:t>Все, что мы обсуждаем, строго конфиденциально. Однако существуют </w:t>
      </w:r>
      <w:r w:rsidRPr="00703DEB">
        <w:rPr>
          <w:b/>
          <w:bCs/>
          <w:lang w:val="ru-BY"/>
        </w:rPr>
        <w:t>законные исключения</w:t>
      </w:r>
      <w:r w:rsidRPr="00703DEB">
        <w:rPr>
          <w:lang w:val="ru-BY"/>
        </w:rPr>
        <w:t>, когда я обязан нарушить конфиденциальность:</w:t>
      </w:r>
    </w:p>
    <w:p w14:paraId="57614ACA" w14:textId="77777777" w:rsidR="00703DEB" w:rsidRPr="00703DEB" w:rsidRDefault="00703DEB" w:rsidP="00703DEB">
      <w:pPr>
        <w:numPr>
          <w:ilvl w:val="0"/>
          <w:numId w:val="4"/>
        </w:numPr>
        <w:rPr>
          <w:lang w:val="ru-BY"/>
        </w:rPr>
      </w:pPr>
      <w:r w:rsidRPr="00703DEB">
        <w:rPr>
          <w:lang w:val="ru-BY"/>
        </w:rPr>
        <w:lastRenderedPageBreak/>
        <w:t>Угроза причинения серьезного вреда себе или другим лицам.</w:t>
      </w:r>
    </w:p>
    <w:p w14:paraId="4A7F0FAF" w14:textId="77777777" w:rsidR="00703DEB" w:rsidRPr="00703DEB" w:rsidRDefault="00703DEB" w:rsidP="00703DEB">
      <w:pPr>
        <w:numPr>
          <w:ilvl w:val="0"/>
          <w:numId w:val="4"/>
        </w:numPr>
        <w:rPr>
          <w:lang w:val="ru-BY"/>
        </w:rPr>
      </w:pPr>
      <w:r w:rsidRPr="00703DEB">
        <w:rPr>
          <w:lang w:val="ru-BY"/>
        </w:rPr>
        <w:t>Подозрение или информация о насилии над ребенком, пожилым или недееспособным человеком.</w:t>
      </w:r>
    </w:p>
    <w:p w14:paraId="0789806C" w14:textId="77777777" w:rsidR="00703DEB" w:rsidRPr="00703DEB" w:rsidRDefault="00703DEB" w:rsidP="00703DEB">
      <w:pPr>
        <w:numPr>
          <w:ilvl w:val="0"/>
          <w:numId w:val="4"/>
        </w:numPr>
        <w:rPr>
          <w:lang w:val="ru-BY"/>
        </w:rPr>
      </w:pPr>
      <w:r w:rsidRPr="00703DEB">
        <w:rPr>
          <w:lang w:val="ru-BY"/>
        </w:rPr>
        <w:t>Предоставление информации по законному судебному запросу.</w:t>
      </w:r>
      <w:r w:rsidRPr="00703DEB">
        <w:rPr>
          <w:lang w:val="ru-BY"/>
        </w:rPr>
        <w:br/>
        <w:t>О этих пределах я обязан информировать вас.</w:t>
      </w:r>
    </w:p>
    <w:p w14:paraId="41106C87" w14:textId="77777777" w:rsidR="00703DEB" w:rsidRPr="00703DEB" w:rsidRDefault="00703DEB" w:rsidP="00703DEB">
      <w:pPr>
        <w:rPr>
          <w:b/>
          <w:bCs/>
          <w:lang w:val="ru-BY"/>
        </w:rPr>
      </w:pPr>
      <w:r w:rsidRPr="00703DEB">
        <w:rPr>
          <w:b/>
          <w:bCs/>
          <w:lang w:val="ru-BY"/>
        </w:rPr>
        <w:t>5. Организационные договоренности (Практический контракт)</w:t>
      </w:r>
    </w:p>
    <w:p w14:paraId="2E2040D9" w14:textId="43C51E1C" w:rsidR="00703DEB" w:rsidRPr="00703DEB" w:rsidRDefault="00703DEB" w:rsidP="00703DEB">
      <w:pPr>
        <w:numPr>
          <w:ilvl w:val="0"/>
          <w:numId w:val="5"/>
        </w:numPr>
        <w:rPr>
          <w:lang w:val="ru-BY"/>
        </w:rPr>
      </w:pPr>
      <w:r w:rsidRPr="00703DEB">
        <w:rPr>
          <w:b/>
          <w:bCs/>
          <w:lang w:val="ru-BY"/>
        </w:rPr>
        <w:t>Оплата:</w:t>
      </w:r>
      <w:r w:rsidRPr="00703DEB">
        <w:rPr>
          <w:lang w:val="ru-BY"/>
        </w:rPr>
        <w:t xml:space="preserve"> Стоимость одной сессии составляет </w:t>
      </w:r>
      <w:r>
        <w:rPr>
          <w:lang w:val="ru-BY"/>
        </w:rPr>
        <w:t>120</w:t>
      </w:r>
      <w:r w:rsidRPr="00703DEB">
        <w:rPr>
          <w:lang w:val="ru-BY"/>
        </w:rPr>
        <w:t xml:space="preserve"> рублей. Оплата производится в конце сессии.</w:t>
      </w:r>
    </w:p>
    <w:p w14:paraId="26649B73" w14:textId="77777777" w:rsidR="00703DEB" w:rsidRPr="00703DEB" w:rsidRDefault="00703DEB" w:rsidP="00703DEB">
      <w:pPr>
        <w:numPr>
          <w:ilvl w:val="0"/>
          <w:numId w:val="5"/>
        </w:numPr>
        <w:rPr>
          <w:lang w:val="ru-BY"/>
        </w:rPr>
      </w:pPr>
      <w:r w:rsidRPr="00703DEB">
        <w:rPr>
          <w:b/>
          <w:bCs/>
          <w:lang w:val="ru-BY"/>
        </w:rPr>
        <w:t>Отмена и перенос:</w:t>
      </w:r>
      <w:r w:rsidRPr="00703DEB">
        <w:rPr>
          <w:lang w:val="ru-BY"/>
        </w:rPr>
        <w:t> Если вам необходимо перенести или отменить сессию, пожалуйста, сообщите об этом </w:t>
      </w:r>
      <w:r w:rsidRPr="00703DEB">
        <w:rPr>
          <w:b/>
          <w:bCs/>
          <w:lang w:val="ru-BY"/>
        </w:rPr>
        <w:t>не менее чем за 24 часа</w:t>
      </w:r>
      <w:r w:rsidRPr="00703DEB">
        <w:rPr>
          <w:lang w:val="ru-BY"/>
        </w:rPr>
        <w:t>. В случае поздней отмены или неявки сессия подлежит оплате в полном объеме. Это стандартная практика, связанная с резервированием времени для вас.</w:t>
      </w:r>
    </w:p>
    <w:p w14:paraId="7CAC63B7" w14:textId="77777777" w:rsidR="00703DEB" w:rsidRPr="00703DEB" w:rsidRDefault="00703DEB" w:rsidP="00703DEB">
      <w:pPr>
        <w:numPr>
          <w:ilvl w:val="0"/>
          <w:numId w:val="5"/>
        </w:numPr>
        <w:rPr>
          <w:lang w:val="ru-BY"/>
        </w:rPr>
      </w:pPr>
      <w:r w:rsidRPr="00703DEB">
        <w:rPr>
          <w:b/>
          <w:bCs/>
          <w:lang w:val="ru-BY"/>
        </w:rPr>
        <w:t>Опоздания:</w:t>
      </w:r>
      <w:r w:rsidRPr="00703DEB">
        <w:rPr>
          <w:lang w:val="ru-BY"/>
        </w:rPr>
        <w:t> При опоздании сессия не продлевается и заканчивается в запланированное время.</w:t>
      </w:r>
    </w:p>
    <w:p w14:paraId="7C7A549E" w14:textId="17E2A3E7" w:rsidR="00703DEB" w:rsidRPr="00703DEB" w:rsidRDefault="00703DEB" w:rsidP="00703DEB">
      <w:pPr>
        <w:numPr>
          <w:ilvl w:val="0"/>
          <w:numId w:val="5"/>
        </w:numPr>
        <w:rPr>
          <w:lang w:val="ru-BY"/>
        </w:rPr>
      </w:pPr>
      <w:r w:rsidRPr="00703DEB">
        <w:rPr>
          <w:b/>
          <w:bCs/>
          <w:lang w:val="ru-BY"/>
        </w:rPr>
        <w:t>Связь между сессиями:</w:t>
      </w:r>
      <w:r w:rsidRPr="00703DEB">
        <w:rPr>
          <w:lang w:val="ru-BY"/>
        </w:rPr>
        <w:t xml:space="preserve"> Вы можете связаться со мной для административных вопросов (перенос сессии) по телефону/в </w:t>
      </w:r>
      <w:proofErr w:type="spellStart"/>
      <w:r w:rsidRPr="00703DEB">
        <w:rPr>
          <w:lang w:val="ru-BY"/>
        </w:rPr>
        <w:t>Telegram</w:t>
      </w:r>
      <w:proofErr w:type="spellEnd"/>
      <w:r w:rsidRPr="00703DEB">
        <w:rPr>
          <w:lang w:val="ru-BY"/>
        </w:rPr>
        <w:t>. Время ответа — в течение рабочего дня. </w:t>
      </w:r>
      <w:r w:rsidRPr="00703DEB">
        <w:rPr>
          <w:i/>
          <w:iCs/>
          <w:lang w:val="ru-BY"/>
        </w:rPr>
        <w:t>Я не оказываю экстренную/кризисную помощь по этому каналу.</w:t>
      </w:r>
    </w:p>
    <w:p w14:paraId="7C0D3C63" w14:textId="77777777" w:rsidR="00703DEB" w:rsidRPr="00703DEB" w:rsidRDefault="00703DEB" w:rsidP="00703DEB">
      <w:pPr>
        <w:numPr>
          <w:ilvl w:val="0"/>
          <w:numId w:val="5"/>
        </w:numPr>
        <w:rPr>
          <w:lang w:val="ru-BY"/>
        </w:rPr>
      </w:pPr>
      <w:r w:rsidRPr="00703DEB">
        <w:rPr>
          <w:b/>
          <w:bCs/>
          <w:lang w:val="ru-BY"/>
        </w:rPr>
        <w:t>В экстренной ситуации:</w:t>
      </w:r>
      <w:r w:rsidRPr="00703DEB">
        <w:rPr>
          <w:lang w:val="ru-BY"/>
        </w:rPr>
        <w:t> Если вам срочно потребовалась помощь, пожалуйста, обратитесь:</w:t>
      </w:r>
    </w:p>
    <w:p w14:paraId="22D2A012" w14:textId="56E329D9" w:rsidR="00703DEB" w:rsidRPr="00703DEB" w:rsidRDefault="00703DEB" w:rsidP="00703DEB">
      <w:pPr>
        <w:numPr>
          <w:ilvl w:val="1"/>
          <w:numId w:val="5"/>
        </w:numPr>
        <w:rPr>
          <w:lang w:val="ru-BY"/>
        </w:rPr>
      </w:pPr>
      <w:r w:rsidRPr="00703DEB">
        <w:rPr>
          <w:lang w:val="ru-BY"/>
        </w:rPr>
        <w:t xml:space="preserve">Круглосуточная психологическая помощь: </w:t>
      </w:r>
      <w:r>
        <w:rPr>
          <w:lang w:val="ru-BY"/>
        </w:rPr>
        <w:t>133</w:t>
      </w:r>
      <w:r w:rsidRPr="00703DEB">
        <w:rPr>
          <w:lang w:val="ru-BY"/>
        </w:rPr>
        <w:t xml:space="preserve"> (</w:t>
      </w:r>
      <w:r>
        <w:rPr>
          <w:lang w:val="ru-BY"/>
        </w:rPr>
        <w:t>Р</w:t>
      </w:r>
      <w:proofErr w:type="spellStart"/>
      <w:r>
        <w:rPr>
          <w:lang w:val="ru-RU"/>
        </w:rPr>
        <w:t>еспублика</w:t>
      </w:r>
      <w:proofErr w:type="spellEnd"/>
      <w:r>
        <w:rPr>
          <w:lang w:val="ru-RU"/>
        </w:rPr>
        <w:t xml:space="preserve"> Беларусь</w:t>
      </w:r>
      <w:r w:rsidRPr="00703DEB">
        <w:rPr>
          <w:lang w:val="ru-BY"/>
        </w:rPr>
        <w:t>)</w:t>
      </w:r>
    </w:p>
    <w:p w14:paraId="7453EA91" w14:textId="6500F999" w:rsidR="00703DEB" w:rsidRPr="00703DEB" w:rsidRDefault="00703DEB" w:rsidP="00703DEB">
      <w:pPr>
        <w:numPr>
          <w:ilvl w:val="1"/>
          <w:numId w:val="5"/>
        </w:numPr>
        <w:rPr>
          <w:lang w:val="ru-BY"/>
        </w:rPr>
      </w:pPr>
      <w:r w:rsidRPr="00703DEB">
        <w:rPr>
          <w:lang w:val="ru-BY"/>
        </w:rPr>
        <w:t>Вызовите скорую помощь (</w:t>
      </w:r>
      <w:r>
        <w:rPr>
          <w:lang w:val="ru-BY"/>
        </w:rPr>
        <w:t>103</w:t>
      </w:r>
      <w:r w:rsidRPr="00703DEB">
        <w:rPr>
          <w:lang w:val="ru-BY"/>
        </w:rPr>
        <w:t>) или обратитесь в ближай</w:t>
      </w:r>
      <w:r>
        <w:rPr>
          <w:lang w:val="ru-BY"/>
        </w:rPr>
        <w:t>шее учреждение здравоохранения</w:t>
      </w:r>
      <w:r w:rsidRPr="00703DEB">
        <w:rPr>
          <w:lang w:val="ru-BY"/>
        </w:rPr>
        <w:t>.</w:t>
      </w:r>
    </w:p>
    <w:p w14:paraId="525AA2A7" w14:textId="77777777" w:rsidR="00703DEB" w:rsidRPr="00703DEB" w:rsidRDefault="00703DEB" w:rsidP="00703DEB">
      <w:pPr>
        <w:rPr>
          <w:b/>
          <w:bCs/>
          <w:lang w:val="ru-BY"/>
        </w:rPr>
      </w:pPr>
      <w:r w:rsidRPr="00703DEB">
        <w:rPr>
          <w:b/>
          <w:bCs/>
          <w:lang w:val="ru-BY"/>
        </w:rPr>
        <w:t>6. Завершение терапии</w:t>
      </w:r>
    </w:p>
    <w:p w14:paraId="7A1EC2BF" w14:textId="77777777" w:rsidR="00703DEB" w:rsidRPr="00703DEB" w:rsidRDefault="00703DEB" w:rsidP="00703DEB">
      <w:pPr>
        <w:rPr>
          <w:lang w:val="ru-BY"/>
        </w:rPr>
      </w:pPr>
      <w:r w:rsidRPr="00703DEB">
        <w:rPr>
          <w:lang w:val="ru-BY"/>
        </w:rPr>
        <w:t>Наша работа будет подходить к концу, когда вы почувствуете, что достигли поставленных целей и овладели навыками для самостоятельного решения трудностей. Мы заранее обсудим завершение, подведем итоги и составим план по поддержанию достигнутых результатов.</w:t>
      </w:r>
    </w:p>
    <w:p w14:paraId="092210AD" w14:textId="77777777" w:rsidR="00703DEB" w:rsidRPr="00703DEB" w:rsidRDefault="00703DEB" w:rsidP="00703DEB">
      <w:pPr>
        <w:rPr>
          <w:lang w:val="ru-BY"/>
        </w:rPr>
      </w:pPr>
      <w:r w:rsidRPr="00703DEB">
        <w:rPr>
          <w:lang w:val="ru-BY"/>
        </w:rPr>
        <w:pict w14:anchorId="596BFB41">
          <v:rect id="_x0000_i1031" style="width:0;height:.75pt" o:hralign="center" o:hrstd="t" o:hr="t" fillcolor="#a0a0a0" stroked="f"/>
        </w:pict>
      </w:r>
    </w:p>
    <w:p w14:paraId="7AE676EA" w14:textId="77777777" w:rsidR="00703DEB" w:rsidRPr="00703DEB" w:rsidRDefault="00703DEB" w:rsidP="00703DEB">
      <w:pPr>
        <w:rPr>
          <w:lang w:val="ru-BY"/>
        </w:rPr>
      </w:pPr>
      <w:r w:rsidRPr="00703DEB">
        <w:rPr>
          <w:b/>
          <w:bCs/>
          <w:lang w:val="ru-BY"/>
        </w:rPr>
        <w:t>Подпись клиента:</w:t>
      </w:r>
      <w:r w:rsidRPr="00703DEB">
        <w:rPr>
          <w:lang w:val="ru-BY"/>
        </w:rPr>
        <w:t> _________________________</w:t>
      </w:r>
      <w:r w:rsidRPr="00703DEB">
        <w:rPr>
          <w:lang w:val="ru-BY"/>
        </w:rPr>
        <w:br/>
      </w:r>
      <w:r w:rsidRPr="00703DEB">
        <w:rPr>
          <w:b/>
          <w:bCs/>
          <w:lang w:val="ru-BY"/>
        </w:rPr>
        <w:t>Дата:</w:t>
      </w:r>
      <w:r w:rsidRPr="00703DEB">
        <w:rPr>
          <w:lang w:val="ru-BY"/>
        </w:rPr>
        <w:t> _______________</w:t>
      </w:r>
    </w:p>
    <w:p w14:paraId="766CE671" w14:textId="77777777" w:rsidR="00703DEB" w:rsidRPr="00703DEB" w:rsidRDefault="00703DEB" w:rsidP="00703DEB">
      <w:pPr>
        <w:rPr>
          <w:lang w:val="ru-BY"/>
        </w:rPr>
      </w:pPr>
      <w:r w:rsidRPr="00703DEB">
        <w:rPr>
          <w:b/>
          <w:bCs/>
          <w:lang w:val="ru-BY"/>
        </w:rPr>
        <w:t>Подпись терапевта:</w:t>
      </w:r>
      <w:r w:rsidRPr="00703DEB">
        <w:rPr>
          <w:lang w:val="ru-BY"/>
        </w:rPr>
        <w:t> _______________________</w:t>
      </w:r>
      <w:r w:rsidRPr="00703DEB">
        <w:rPr>
          <w:lang w:val="ru-BY"/>
        </w:rPr>
        <w:br/>
      </w:r>
      <w:r w:rsidRPr="00703DEB">
        <w:rPr>
          <w:b/>
          <w:bCs/>
          <w:lang w:val="ru-BY"/>
        </w:rPr>
        <w:t>Дата:</w:t>
      </w:r>
      <w:r w:rsidRPr="00703DEB">
        <w:rPr>
          <w:lang w:val="ru-BY"/>
        </w:rPr>
        <w:t> _______________</w:t>
      </w:r>
    </w:p>
    <w:p w14:paraId="470492A1" w14:textId="77777777" w:rsidR="000F316C" w:rsidRPr="00703DEB" w:rsidRDefault="000F316C">
      <w:pPr>
        <w:rPr>
          <w:lang w:val="ru-BY"/>
        </w:rPr>
      </w:pPr>
    </w:p>
    <w:sectPr w:rsidR="000F316C" w:rsidRPr="00703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900"/>
    <w:multiLevelType w:val="multilevel"/>
    <w:tmpl w:val="496AD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26F7E"/>
    <w:multiLevelType w:val="multilevel"/>
    <w:tmpl w:val="F6DA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34612B"/>
    <w:multiLevelType w:val="multilevel"/>
    <w:tmpl w:val="17A0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6073F6"/>
    <w:multiLevelType w:val="multilevel"/>
    <w:tmpl w:val="F2BE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4A4D6E"/>
    <w:multiLevelType w:val="multilevel"/>
    <w:tmpl w:val="7AC4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7773245">
    <w:abstractNumId w:val="3"/>
  </w:num>
  <w:num w:numId="2" w16cid:durableId="1818496389">
    <w:abstractNumId w:val="1"/>
  </w:num>
  <w:num w:numId="3" w16cid:durableId="217595350">
    <w:abstractNumId w:val="2"/>
  </w:num>
  <w:num w:numId="4" w16cid:durableId="2071419379">
    <w:abstractNumId w:val="0"/>
  </w:num>
  <w:num w:numId="5" w16cid:durableId="2042708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2F9"/>
    <w:rsid w:val="000F316C"/>
    <w:rsid w:val="0053473D"/>
    <w:rsid w:val="00703DEB"/>
    <w:rsid w:val="007377B0"/>
    <w:rsid w:val="0079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A05B"/>
  <w15:chartTrackingRefBased/>
  <w15:docId w15:val="{D1983072-6AEE-4725-BDA2-2ADCD0E0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0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0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0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02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02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02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02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02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02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0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0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0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0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02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02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02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0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02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902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Slizh</dc:creator>
  <cp:keywords/>
  <dc:description/>
  <cp:lastModifiedBy>Vladislav Slizh</cp:lastModifiedBy>
  <cp:revision>2</cp:revision>
  <dcterms:created xsi:type="dcterms:W3CDTF">2026-02-06T21:13:00Z</dcterms:created>
  <dcterms:modified xsi:type="dcterms:W3CDTF">2026-02-06T21:19:00Z</dcterms:modified>
</cp:coreProperties>
</file>